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B" w:rsidRPr="0090311A" w:rsidRDefault="008242AB" w:rsidP="008242AB">
      <w:pPr>
        <w:spacing w:line="460" w:lineRule="exact"/>
        <w:ind w:firstLineChars="200" w:firstLine="512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pacing w:val="-12"/>
          <w:sz w:val="28"/>
          <w:szCs w:val="28"/>
        </w:rPr>
        <w:t>附件一：青岛大学2014年成人教育本科毕业生申请学士学位各专业主干课程考试科目</w:t>
      </w:r>
    </w:p>
    <w:tbl>
      <w:tblPr>
        <w:tblpPr w:leftFromText="180" w:rightFromText="180" w:horzAnchor="margin" w:tblpXSpec="center" w:tblpY="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983"/>
        <w:gridCol w:w="1763"/>
        <w:gridCol w:w="2240"/>
        <w:gridCol w:w="1980"/>
      </w:tblGrid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2" w:type="dxa"/>
            <w:vMerge w:val="restart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983" w:type="dxa"/>
            <w:vMerge w:val="restart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专业名称</w:t>
            </w:r>
          </w:p>
        </w:tc>
        <w:tc>
          <w:tcPr>
            <w:tcW w:w="5983" w:type="dxa"/>
            <w:gridSpan w:val="3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学位考试主干课程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2" w:type="dxa"/>
            <w:vMerge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983" w:type="dxa"/>
            <w:vMerge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基础课</w:t>
            </w:r>
          </w:p>
        </w:tc>
        <w:tc>
          <w:tcPr>
            <w:tcW w:w="4220" w:type="dxa"/>
            <w:gridSpan w:val="2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专业课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国际经济与贸易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经济学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国际贸易实务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国际金融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英语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综合英语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翻译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英美文化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国民经济管理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西方经济学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管理学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财务管理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计算机科学与技术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数据结构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操作系统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编译原理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会计学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经济法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财务管理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会计学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法学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法理学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民法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刑法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艺术设计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中国美术史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彩画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设计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金融学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西方经济学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货币银行学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国际经济学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9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汉语言文学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现代汉语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中国现代文学史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中国古代文学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人力资源管理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组织行为学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薪酬管理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工作分析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11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市场营销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市场营销学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消费者行为学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市场调查与预测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临床医学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hint="eastAsia"/>
                <w:b/>
                <w:bCs/>
                <w:szCs w:val="21"/>
              </w:rPr>
              <w:t>生理学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内科学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外科学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13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护理学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hint="eastAsia"/>
                <w:b/>
                <w:bCs/>
                <w:szCs w:val="21"/>
              </w:rPr>
              <w:t>生理学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内科学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外科学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14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医学检验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5D1D69">
              <w:rPr>
                <w:rFonts w:hint="eastAsia"/>
                <w:b/>
                <w:bCs/>
                <w:szCs w:val="21"/>
              </w:rPr>
              <w:t>生理学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5D1D69">
              <w:rPr>
                <w:rFonts w:hint="eastAsia"/>
                <w:b/>
                <w:bCs/>
                <w:color w:val="000000"/>
                <w:szCs w:val="21"/>
              </w:rPr>
              <w:t>临床检验基础</w:t>
            </w:r>
          </w:p>
        </w:tc>
        <w:tc>
          <w:tcPr>
            <w:tcW w:w="1980" w:type="dxa"/>
            <w:vAlign w:val="center"/>
          </w:tcPr>
          <w:p w:rsidR="008242AB" w:rsidRDefault="008242AB" w:rsidP="00A5630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5D1D69">
              <w:rPr>
                <w:rFonts w:hint="eastAsia"/>
                <w:b/>
                <w:bCs/>
                <w:szCs w:val="21"/>
              </w:rPr>
              <w:t>临床微生物学与</w:t>
            </w:r>
          </w:p>
          <w:p w:rsidR="008242AB" w:rsidRPr="005D1D69" w:rsidRDefault="008242AB" w:rsidP="00A5630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5D1D69">
              <w:rPr>
                <w:rFonts w:hint="eastAsia"/>
                <w:b/>
                <w:bCs/>
                <w:szCs w:val="21"/>
              </w:rPr>
              <w:t>临床微生物学检验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15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医学影像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局部解剖学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医学影像检查技术学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医学影像学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16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口腔医学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hint="eastAsia"/>
                <w:b/>
                <w:bCs/>
                <w:szCs w:val="21"/>
              </w:rPr>
              <w:t>生理学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内科学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外科学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17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思想政治教育（师范类）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现代教育理论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毛泽东思想概论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邓小平理论概论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18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汉语言文学（师范类）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现代教育理论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语言学概论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中国古代文论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firstLineChars="49" w:firstLine="10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19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数学与应用数学（师范类）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现代教育理论</w:t>
            </w:r>
          </w:p>
        </w:tc>
        <w:tc>
          <w:tcPr>
            <w:tcW w:w="224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常微分方程</w:t>
            </w:r>
          </w:p>
        </w:tc>
        <w:tc>
          <w:tcPr>
            <w:tcW w:w="198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概率论与数理统计</w:t>
            </w:r>
          </w:p>
        </w:tc>
      </w:tr>
    </w:tbl>
    <w:p w:rsidR="008242AB" w:rsidRDefault="008242AB" w:rsidP="008242AB">
      <w:pPr>
        <w:spacing w:line="460" w:lineRule="exact"/>
        <w:rPr>
          <w:rFonts w:ascii="宋体" w:hAnsi="宋体" w:hint="eastAsia"/>
          <w:sz w:val="24"/>
        </w:rPr>
        <w:sectPr w:rsidR="00824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134" w:bottom="1134" w:left="1247" w:header="851" w:footer="992" w:gutter="0"/>
          <w:cols w:space="425"/>
          <w:docGrid w:type="lines" w:linePitch="312"/>
        </w:sectPr>
      </w:pPr>
    </w:p>
    <w:p w:rsidR="008242AB" w:rsidRPr="000E1655" w:rsidRDefault="008242AB" w:rsidP="008242AB">
      <w:pPr>
        <w:spacing w:line="460" w:lineRule="exact"/>
        <w:ind w:leftChars="-257" w:left="-540" w:firstLineChars="100" w:firstLine="256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pacing w:val="-12"/>
          <w:sz w:val="28"/>
          <w:szCs w:val="28"/>
        </w:rPr>
        <w:lastRenderedPageBreak/>
        <w:t xml:space="preserve"> </w:t>
      </w:r>
    </w:p>
    <w:tbl>
      <w:tblPr>
        <w:tblpPr w:leftFromText="180" w:rightFromText="180" w:horzAnchor="margin" w:tblpXSpec="center" w:tblpY="1424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983"/>
        <w:gridCol w:w="1763"/>
        <w:gridCol w:w="2060"/>
        <w:gridCol w:w="2025"/>
      </w:tblGrid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2" w:type="dxa"/>
            <w:vMerge w:val="restart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983" w:type="dxa"/>
            <w:vMerge w:val="restart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专业名称</w:t>
            </w:r>
          </w:p>
        </w:tc>
        <w:tc>
          <w:tcPr>
            <w:tcW w:w="5848" w:type="dxa"/>
            <w:gridSpan w:val="3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学位考试主干课程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2" w:type="dxa"/>
            <w:vMerge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983" w:type="dxa"/>
            <w:vMerge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基础课</w:t>
            </w:r>
          </w:p>
        </w:tc>
        <w:tc>
          <w:tcPr>
            <w:tcW w:w="4085" w:type="dxa"/>
            <w:gridSpan w:val="2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专业课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20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英语（师范类）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现代教育理论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中学英语教学法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英语语言学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21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地理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现代教育理论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人文地理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综合自然地理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22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化学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现代教育理论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高等数学（化学）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中学化学教学法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23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小学教育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现代教育理论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教育研究方法基础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课程与教学论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24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历史学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现代教育理论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中国通史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世界通史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25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体育教育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现代教育理论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学校体育学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运动生理学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26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物理学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现代教育理论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高等数学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物理综合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27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5D1D69">
              <w:rPr>
                <w:rFonts w:ascii="宋体" w:hAnsi="宋体" w:cs="Arial Unicode MS" w:hint="eastAsia"/>
                <w:b/>
                <w:bCs/>
                <w:szCs w:val="21"/>
              </w:rPr>
              <w:t>旅游管理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5D1D69">
              <w:rPr>
                <w:rFonts w:ascii="宋体" w:hAnsi="宋体" w:cs="Arial Unicode MS" w:hint="eastAsia"/>
                <w:b/>
                <w:bCs/>
                <w:szCs w:val="21"/>
              </w:rPr>
              <w:t>管理学原理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cs="Arial Unicode MS" w:hint="eastAsia"/>
                <w:b/>
                <w:bCs/>
                <w:szCs w:val="21"/>
              </w:rPr>
              <w:t>旅游学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cs="Arial Unicode MS" w:hint="eastAsia"/>
                <w:b/>
                <w:bCs/>
                <w:szCs w:val="21"/>
              </w:rPr>
              <w:t>饭店管理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28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音乐学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基本乐理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艺术概论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和声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29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教育技术学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现代教育理论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教育技术学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教育系统设计</w:t>
            </w:r>
          </w:p>
        </w:tc>
      </w:tr>
      <w:tr w:rsidR="008242AB" w:rsidRPr="005D1D69" w:rsidTr="00A563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2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30</w:t>
            </w:r>
          </w:p>
        </w:tc>
        <w:tc>
          <w:tcPr>
            <w:tcW w:w="2983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学前教育</w:t>
            </w:r>
          </w:p>
        </w:tc>
        <w:tc>
          <w:tcPr>
            <w:tcW w:w="1763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hint="eastAsia"/>
                <w:b/>
                <w:szCs w:val="21"/>
              </w:rPr>
              <w:t>现代教育理论</w:t>
            </w:r>
          </w:p>
        </w:tc>
        <w:tc>
          <w:tcPr>
            <w:tcW w:w="2060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学前教育学</w:t>
            </w:r>
          </w:p>
        </w:tc>
        <w:tc>
          <w:tcPr>
            <w:tcW w:w="2025" w:type="dxa"/>
            <w:vAlign w:val="center"/>
          </w:tcPr>
          <w:p w:rsidR="008242AB" w:rsidRPr="005D1D69" w:rsidRDefault="008242AB" w:rsidP="00A56302">
            <w:pPr>
              <w:ind w:leftChars="-257" w:left="-540" w:firstLineChars="210" w:firstLine="44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D1D69">
              <w:rPr>
                <w:rFonts w:ascii="宋体" w:hAnsi="宋体" w:hint="eastAsia"/>
                <w:b/>
                <w:bCs/>
                <w:szCs w:val="21"/>
              </w:rPr>
              <w:t>学前心理学</w:t>
            </w:r>
          </w:p>
        </w:tc>
      </w:tr>
    </w:tbl>
    <w:p w:rsidR="008242AB" w:rsidRDefault="008242AB" w:rsidP="008242AB">
      <w:pPr>
        <w:spacing w:line="360" w:lineRule="auto"/>
        <w:rPr>
          <w:rFonts w:ascii="宋体" w:hAnsi="宋体" w:hint="eastAsia"/>
          <w:b/>
          <w:bCs/>
          <w:sz w:val="32"/>
          <w:szCs w:val="32"/>
        </w:rPr>
      </w:pPr>
    </w:p>
    <w:p w:rsidR="00D854C6" w:rsidRDefault="00D854C6">
      <w:bookmarkStart w:id="0" w:name="_GoBack"/>
      <w:bookmarkEnd w:id="0"/>
    </w:p>
    <w:sectPr w:rsidR="00D854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CD" w:rsidRDefault="00EA7BCD" w:rsidP="008242AB">
      <w:r>
        <w:separator/>
      </w:r>
    </w:p>
  </w:endnote>
  <w:endnote w:type="continuationSeparator" w:id="0">
    <w:p w:rsidR="00EA7BCD" w:rsidRDefault="00EA7BCD" w:rsidP="008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242AB" w:rsidRDefault="008242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242AB" w:rsidRDefault="008242A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CD" w:rsidRDefault="00EA7BCD" w:rsidP="008242AB">
      <w:r>
        <w:separator/>
      </w:r>
    </w:p>
  </w:footnote>
  <w:footnote w:type="continuationSeparator" w:id="0">
    <w:p w:rsidR="00EA7BCD" w:rsidRDefault="00EA7BCD" w:rsidP="0082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 w:rsidP="00F632F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 w:rsidP="008242AB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AB" w:rsidRDefault="00824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90"/>
    <w:rsid w:val="00063CE6"/>
    <w:rsid w:val="000E0C90"/>
    <w:rsid w:val="00125DB2"/>
    <w:rsid w:val="00173AB1"/>
    <w:rsid w:val="00176201"/>
    <w:rsid w:val="001A757C"/>
    <w:rsid w:val="001D6A4A"/>
    <w:rsid w:val="002368C7"/>
    <w:rsid w:val="002462EA"/>
    <w:rsid w:val="002821DE"/>
    <w:rsid w:val="002A2487"/>
    <w:rsid w:val="002B5EDB"/>
    <w:rsid w:val="002C128A"/>
    <w:rsid w:val="002C235E"/>
    <w:rsid w:val="00300B5A"/>
    <w:rsid w:val="00307DDF"/>
    <w:rsid w:val="00353A2F"/>
    <w:rsid w:val="00365B1F"/>
    <w:rsid w:val="003765CD"/>
    <w:rsid w:val="003A2FEE"/>
    <w:rsid w:val="003B5798"/>
    <w:rsid w:val="003B5799"/>
    <w:rsid w:val="003E18C0"/>
    <w:rsid w:val="003E51EB"/>
    <w:rsid w:val="003F6D4C"/>
    <w:rsid w:val="004041F9"/>
    <w:rsid w:val="00440B9F"/>
    <w:rsid w:val="004924A6"/>
    <w:rsid w:val="0049688C"/>
    <w:rsid w:val="004B3D77"/>
    <w:rsid w:val="004B49E0"/>
    <w:rsid w:val="00503D4D"/>
    <w:rsid w:val="00506BA4"/>
    <w:rsid w:val="00526A5D"/>
    <w:rsid w:val="00544A55"/>
    <w:rsid w:val="005E2953"/>
    <w:rsid w:val="00605DC5"/>
    <w:rsid w:val="006371F5"/>
    <w:rsid w:val="00670894"/>
    <w:rsid w:val="006A3E39"/>
    <w:rsid w:val="006B1A90"/>
    <w:rsid w:val="006C4543"/>
    <w:rsid w:val="007201FA"/>
    <w:rsid w:val="007320C8"/>
    <w:rsid w:val="00793C1F"/>
    <w:rsid w:val="007B0592"/>
    <w:rsid w:val="0080602B"/>
    <w:rsid w:val="008242AB"/>
    <w:rsid w:val="008377FB"/>
    <w:rsid w:val="00865C6E"/>
    <w:rsid w:val="0086727D"/>
    <w:rsid w:val="0088257A"/>
    <w:rsid w:val="008837D0"/>
    <w:rsid w:val="008D1FC0"/>
    <w:rsid w:val="00971361"/>
    <w:rsid w:val="009949D6"/>
    <w:rsid w:val="009A7BBF"/>
    <w:rsid w:val="00A42F09"/>
    <w:rsid w:val="00A81025"/>
    <w:rsid w:val="00AC4FFE"/>
    <w:rsid w:val="00AF02E9"/>
    <w:rsid w:val="00B05713"/>
    <w:rsid w:val="00B37942"/>
    <w:rsid w:val="00B83C76"/>
    <w:rsid w:val="00BA08F1"/>
    <w:rsid w:val="00BE50F8"/>
    <w:rsid w:val="00BF3F78"/>
    <w:rsid w:val="00C41726"/>
    <w:rsid w:val="00C438CB"/>
    <w:rsid w:val="00C44A15"/>
    <w:rsid w:val="00CB3540"/>
    <w:rsid w:val="00CB3B78"/>
    <w:rsid w:val="00CE62B1"/>
    <w:rsid w:val="00CE6C5D"/>
    <w:rsid w:val="00D13F12"/>
    <w:rsid w:val="00D73231"/>
    <w:rsid w:val="00D854C6"/>
    <w:rsid w:val="00D86C32"/>
    <w:rsid w:val="00D94C21"/>
    <w:rsid w:val="00DB3C2C"/>
    <w:rsid w:val="00DC48B4"/>
    <w:rsid w:val="00DE799A"/>
    <w:rsid w:val="00DF03F4"/>
    <w:rsid w:val="00E02CC2"/>
    <w:rsid w:val="00E265A5"/>
    <w:rsid w:val="00EA7BCD"/>
    <w:rsid w:val="00EB440D"/>
    <w:rsid w:val="00EC49F1"/>
    <w:rsid w:val="00F27BDE"/>
    <w:rsid w:val="00F45288"/>
    <w:rsid w:val="00F71499"/>
    <w:rsid w:val="00F80FF2"/>
    <w:rsid w:val="00F86D46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4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242AB"/>
    <w:rPr>
      <w:sz w:val="18"/>
      <w:szCs w:val="18"/>
    </w:rPr>
  </w:style>
  <w:style w:type="paragraph" w:styleId="a4">
    <w:name w:val="footer"/>
    <w:basedOn w:val="a"/>
    <w:link w:val="Char0"/>
    <w:unhideWhenUsed/>
    <w:rsid w:val="00824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242AB"/>
    <w:rPr>
      <w:sz w:val="18"/>
      <w:szCs w:val="18"/>
    </w:rPr>
  </w:style>
  <w:style w:type="character" w:styleId="a5">
    <w:name w:val="page number"/>
    <w:basedOn w:val="a0"/>
    <w:rsid w:val="00824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4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242AB"/>
    <w:rPr>
      <w:sz w:val="18"/>
      <w:szCs w:val="18"/>
    </w:rPr>
  </w:style>
  <w:style w:type="paragraph" w:styleId="a4">
    <w:name w:val="footer"/>
    <w:basedOn w:val="a"/>
    <w:link w:val="Char0"/>
    <w:unhideWhenUsed/>
    <w:rsid w:val="00824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242AB"/>
    <w:rPr>
      <w:sz w:val="18"/>
      <w:szCs w:val="18"/>
    </w:rPr>
  </w:style>
  <w:style w:type="character" w:styleId="a5">
    <w:name w:val="page number"/>
    <w:basedOn w:val="a0"/>
    <w:rsid w:val="0082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>微软中国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2014-01-25T02:01:00Z</dcterms:created>
  <dcterms:modified xsi:type="dcterms:W3CDTF">2014-01-25T02:01:00Z</dcterms:modified>
</cp:coreProperties>
</file>